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573"/>
        <w:gridCol w:w="1440"/>
        <w:gridCol w:w="5573"/>
      </w:tblGrid>
      <w:tr w:rsidR="00A8485A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5573" w:type="dxa"/>
            <w:vAlign w:val="center"/>
          </w:tcPr>
          <w:p w:rsidR="00A8485A" w:rsidRDefault="00A8485A">
            <w:pPr>
              <w:ind w:left="139" w:right="139"/>
            </w:pPr>
          </w:p>
        </w:tc>
        <w:tc>
          <w:tcPr>
            <w:tcW w:w="1440" w:type="dxa"/>
            <w:vAlign w:val="center"/>
          </w:tcPr>
          <w:p w:rsidR="00A8485A" w:rsidRDefault="00A8485A">
            <w:pPr>
              <w:ind w:left="139" w:right="139"/>
            </w:pPr>
          </w:p>
        </w:tc>
        <w:tc>
          <w:tcPr>
            <w:tcW w:w="5573" w:type="dxa"/>
            <w:vAlign w:val="center"/>
          </w:tcPr>
          <w:p w:rsidR="00A8485A" w:rsidRDefault="00A8485A">
            <w:pPr>
              <w:ind w:left="135" w:right="135"/>
              <w:jc w:val="center"/>
              <w:rPr>
                <w:rFonts w:ascii="Monotype Corsiva" w:hAnsi="Monotype Corsiva"/>
                <w:sz w:val="32"/>
              </w:rPr>
            </w:pPr>
            <w:r>
              <w:rPr>
                <w:rFonts w:ascii="Monotype Corsiva" w:hAnsi="Monotype Corsiva"/>
                <w:sz w:val="32"/>
              </w:rPr>
              <w:t>May the joy of the</w:t>
            </w:r>
          </w:p>
          <w:p w:rsidR="00A8485A" w:rsidRDefault="00A8485A">
            <w:pPr>
              <w:ind w:left="135" w:right="135"/>
              <w:jc w:val="center"/>
              <w:rPr>
                <w:rFonts w:ascii="Monotype Corsiva" w:hAnsi="Monotype Corsiva"/>
                <w:sz w:val="32"/>
              </w:rPr>
            </w:pPr>
            <w:r>
              <w:rPr>
                <w:rFonts w:ascii="Monotype Corsiva" w:hAnsi="Monotype Corsiva"/>
                <w:sz w:val="32"/>
              </w:rPr>
              <w:t>Season be with you throughout</w:t>
            </w:r>
          </w:p>
          <w:p w:rsidR="00A8485A" w:rsidRDefault="00A8485A">
            <w:pPr>
              <w:ind w:left="135" w:right="135"/>
              <w:jc w:val="center"/>
              <w:rPr>
                <w:rFonts w:ascii="Monotype Corsiva" w:hAnsi="Monotype Corsiva"/>
                <w:sz w:val="32"/>
              </w:rPr>
            </w:pPr>
            <w:r>
              <w:rPr>
                <w:rFonts w:ascii="Monotype Corsiva" w:hAnsi="Monotype Corsiva"/>
                <w:sz w:val="32"/>
              </w:rPr>
              <w:t>The coming year</w:t>
            </w:r>
          </w:p>
          <w:p w:rsidR="00A8485A" w:rsidRDefault="00A8485A">
            <w:pPr>
              <w:ind w:right="135"/>
              <w:jc w:val="center"/>
              <w:rPr>
                <w:rFonts w:ascii="Monotype Corsiva" w:hAnsi="Monotype Corsiva"/>
                <w:sz w:val="32"/>
              </w:rPr>
            </w:pPr>
          </w:p>
          <w:p w:rsidR="00A8485A" w:rsidRDefault="00A8485A">
            <w:pPr>
              <w:ind w:right="135"/>
              <w:jc w:val="center"/>
              <w:rPr>
                <w:rFonts w:ascii="Monotype Corsiva" w:hAnsi="Monotype Corsiva"/>
                <w:sz w:val="32"/>
              </w:rPr>
            </w:pPr>
          </w:p>
          <w:p w:rsidR="00A8485A" w:rsidRDefault="00A8485A">
            <w:pPr>
              <w:ind w:right="135"/>
              <w:jc w:val="center"/>
              <w:rPr>
                <w:rFonts w:ascii="Monotype Corsiva" w:hAnsi="Monotype Corsiva"/>
                <w:sz w:val="32"/>
              </w:rPr>
            </w:pPr>
          </w:p>
          <w:p w:rsidR="00A8485A" w:rsidRDefault="00A8485A">
            <w:pPr>
              <w:ind w:right="135"/>
              <w:jc w:val="center"/>
              <w:rPr>
                <w:rFonts w:ascii="Monotype Corsiva" w:hAnsi="Monotype Corsiva"/>
                <w:sz w:val="32"/>
              </w:rPr>
            </w:pPr>
          </w:p>
          <w:p w:rsidR="00A8485A" w:rsidRDefault="00A8485A">
            <w:pPr>
              <w:ind w:right="135"/>
              <w:jc w:val="center"/>
              <w:rPr>
                <w:rFonts w:ascii="Monotype Corsiva" w:hAnsi="Monotype Corsiva"/>
                <w:sz w:val="32"/>
              </w:rPr>
            </w:pPr>
          </w:p>
          <w:p w:rsidR="00A8485A" w:rsidRDefault="00A8485A">
            <w:pPr>
              <w:ind w:left="139" w:right="139"/>
              <w:jc w:val="center"/>
            </w:pPr>
            <w:r>
              <w:rPr>
                <w:rFonts w:ascii="Monotype Corsiva" w:hAnsi="Monotype Corsiva"/>
                <w:sz w:val="32"/>
              </w:rPr>
              <w:t>Gartner Studios</w:t>
            </w:r>
          </w:p>
        </w:tc>
      </w:tr>
    </w:tbl>
    <w:p w:rsidR="00A8485A" w:rsidRDefault="00A8485A">
      <w:pPr>
        <w:rPr>
          <w:vanish/>
        </w:rPr>
      </w:pPr>
    </w:p>
    <w:sectPr w:rsidR="00A8485A">
      <w:type w:val="continuous"/>
      <w:pgSz w:w="14040" w:h="9360" w:orient="landscape"/>
      <w:pgMar w:top="720" w:right="720" w:bottom="0" w:left="720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485A"/>
    <w:rsid w:val="004F367C"/>
    <w:rsid w:val="00695512"/>
    <w:rsid w:val="008454CD"/>
    <w:rsid w:val="00A8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the joy of the</vt:lpstr>
    </vt:vector>
  </TitlesOfParts>
  <Company>Gartner Studios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the joy of the</dc:title>
  <dc:creator>Gartner Studios</dc:creator>
  <cp:lastModifiedBy>ysukowat</cp:lastModifiedBy>
  <cp:revision>2</cp:revision>
  <cp:lastPrinted>2004-10-01T00:27:00Z</cp:lastPrinted>
  <dcterms:created xsi:type="dcterms:W3CDTF">2015-12-14T15:07:00Z</dcterms:created>
  <dcterms:modified xsi:type="dcterms:W3CDTF">2015-12-14T15:07:00Z</dcterms:modified>
</cp:coreProperties>
</file>